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187D" w:rsidRDefault="009C187D" w:rsidP="009C187D">
      <w:pPr>
        <w:pStyle w:val="a3"/>
        <w:shd w:val="clear" w:color="auto" w:fill="FFFFFF"/>
        <w:spacing w:before="0" w:beforeAutospacing="0"/>
        <w:rPr>
          <w:rFonts w:ascii="Arial" w:hAnsi="Arial" w:cs="Arial"/>
          <w:color w:val="2C2D2E"/>
          <w:sz w:val="23"/>
          <w:szCs w:val="23"/>
        </w:rPr>
      </w:pPr>
      <w:bookmarkStart w:id="0" w:name="_GoBack"/>
      <w:bookmarkEnd w:id="0"/>
      <w:r>
        <w:rPr>
          <w:rFonts w:ascii="Arial" w:hAnsi="Arial" w:cs="Arial"/>
          <w:color w:val="2C2D2E"/>
          <w:sz w:val="23"/>
          <w:szCs w:val="23"/>
        </w:rPr>
        <w:t>Свердловские чекисты и МВД предупредили граждан об активизации мошенников накануне нового года</w:t>
      </w:r>
    </w:p>
    <w:p w:rsidR="009C187D" w:rsidRDefault="009C187D" w:rsidP="009C187D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Накануне новогодних длительных каникул сотрудники ФСБ и полиции Свердловской области инициативно обратились к жителям региона с просьбой проявлять особую бдительность и осторожность, когда по телефону звонят неизвестные, представляясь работниками Федеральной службы безопасности или иных государственных ведомств.</w:t>
      </w:r>
    </w:p>
    <w:p w:rsidR="009C187D" w:rsidRDefault="009C187D" w:rsidP="009C187D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В этот период различного рода аферисты, пользуясь предновогодней суетой, как правило, активизируют свою противоправную деятельность. Оперативные сводки уже пестрят сообщениями от доверчивых пострадавших уральцев, добровольно пожертвовавших злоумышленникам многомиллионные суммы личных сбережений.</w:t>
      </w:r>
    </w:p>
    <w:p w:rsidR="009C187D" w:rsidRDefault="009C187D" w:rsidP="009C187D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 xml:space="preserve">Криминальные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колл</w:t>
      </w:r>
      <w:proofErr w:type="spellEnd"/>
      <w:r>
        <w:rPr>
          <w:rFonts w:ascii="Arial" w:hAnsi="Arial" w:cs="Arial"/>
          <w:color w:val="2C2D2E"/>
          <w:sz w:val="23"/>
          <w:szCs w:val="23"/>
        </w:rPr>
        <w:t>-центры постоянно совершенствуют формы обмана людей. Человеку, к примеру, могут позвонить из «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Госуслуг</w:t>
      </w:r>
      <w:proofErr w:type="spellEnd"/>
      <w:r>
        <w:rPr>
          <w:rFonts w:ascii="Arial" w:hAnsi="Arial" w:cs="Arial"/>
          <w:color w:val="2C2D2E"/>
          <w:sz w:val="23"/>
          <w:szCs w:val="23"/>
        </w:rPr>
        <w:t>», «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Росфинмониторинга</w:t>
      </w:r>
      <w:proofErr w:type="spellEnd"/>
      <w:r>
        <w:rPr>
          <w:rFonts w:ascii="Arial" w:hAnsi="Arial" w:cs="Arial"/>
          <w:color w:val="2C2D2E"/>
          <w:sz w:val="23"/>
          <w:szCs w:val="23"/>
        </w:rPr>
        <w:t>», «Центробанка», «Налоговых органов» и ошарашить сообщением, что взломан личный кабинет, что деньги со счета якобы кто-то перевел на финансирование вооруженных формирований. Затем к разговору с будущей жертвой подключается липовый чекист или следователь, который обязательно предупреждает о необходимости соблюдения конфиденциальности, так как проводится «спецоперация по изобличению аферистов». Звонки могут быть, на первый взгляд, весьма актуальными для абонента. Одним предлагают востребованные медицинские услуги, другим — смену тарифа телефонной связи, третьим — различные компенсации или выгодные финансовые предложения и т.д. Диалог с «доброжелателем» всегда заканчивается просьбой предоставить цифровые сведения из смс или банковской карты. Продиктовав которые, люди вскоре обнаруживают пропажу своих средств. Мошенники также любят представляться Пенсионным фондом, медицинскими учреждениями, операторами сотовой связи и другими.</w:t>
      </w:r>
    </w:p>
    <w:p w:rsidR="009C187D" w:rsidRDefault="009C187D" w:rsidP="009C187D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Как сообщила официальный представитель УФСБ по Свердловской области Елена Бирюкова, учитывая, что кривая преступлений в сфере IT-технологий растет, ФСБ и МВД акцентируют внимание на том, что сотрудники правоохранительных ведомств никогда не запрашивают информацию о состоянии банковских счетов, не требуют проводить операции по переводу денег, не просят называть номер карты и цифры на обратной её стороне, и тем более никогда не задействуют граждан в расследовании уголовных дел по телефону.</w:t>
      </w:r>
    </w:p>
    <w:p w:rsidR="009C187D" w:rsidRDefault="009C187D" w:rsidP="009C187D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«Настоятельно просим соблюдать бдительность и помнить основные правила безопасности — игнорировать входящие звонки с незнакомых номеров, не доверять информации о каких-либо действиях по вашей карте, полученной в телефонном разговоре, не сообщать персональные данные незнакомцам. Только соблюдение этих простых правил позволит снизить вероятность стать жертвой мошенников. Если столкнулись с подобными или похожими мошенническими схемами – немедленно обратитесь по линиям 02 или 112», — резюмировал пресс-секретарь свердловского главка МВД Валерий Горелых.</w:t>
      </w:r>
    </w:p>
    <w:p w:rsidR="00303073" w:rsidRDefault="00303073"/>
    <w:sectPr w:rsidR="00303073" w:rsidSect="003030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87D"/>
    <w:rsid w:val="00303073"/>
    <w:rsid w:val="00976FBC"/>
    <w:rsid w:val="009C187D"/>
    <w:rsid w:val="00D76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490497-F881-466E-AA66-3C628B4D1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30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1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78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</dc:creator>
  <cp:lastModifiedBy>Sad</cp:lastModifiedBy>
  <cp:revision>2</cp:revision>
  <dcterms:created xsi:type="dcterms:W3CDTF">2024-12-12T06:34:00Z</dcterms:created>
  <dcterms:modified xsi:type="dcterms:W3CDTF">2024-12-12T06:34:00Z</dcterms:modified>
</cp:coreProperties>
</file>